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Default="00604D2B" w:rsidP="0002713D">
      <w:r>
        <w:rPr>
          <w:noProof/>
        </w:rPr>
        <w:pict>
          <v:shape id="_x0000_s1036" style="position:absolute;left:0;text-align:left;margin-left:153.95pt;margin-top:12.75pt;width:115.55pt;height:243.45pt;z-index:251658240" coordsize="2311,5102" path="m,c13,1085,26,2171,411,3021v385,850,1142,1465,1900,2081e" filled="f" strokecolor="#243f60 [1604]" strokeweight="4.5pt">
            <v:path arrowok="t"/>
          </v:shape>
        </w:pict>
      </w:r>
      <w:r>
        <w:pict>
          <v:group id="_x0000_s1029" editas="canvas" style="width:425.2pt;height:255.1pt;mso-position-horizontal-relative:char;mso-position-vertical-relative:line" coordorigin="1702,2117" coordsize="8504,510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702;top:2117;width:8504;height:5102" o:preferrelative="f" filled="t" fillcolor="#fde9d9 [665]">
              <v:fill o:detectmouseclick="t"/>
              <v:path o:extrusionok="t" o:connecttype="none"/>
              <o:lock v:ext="edit" text="t"/>
            </v:shape>
            <v:shape id="_x0000_s1040" style="position:absolute;left:1816;top:2451;width:2093;height:4732" coordsize="2093,4732" path="m,c349,290,699,581,919,1113v220,532,203,1479,399,2082c1514,3798,1803,4265,2093,4732e" filled="f" strokecolor="#b8cce4 [1300]" strokeweight="6pt"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840;top:4039;width:8264;height:1643" o:connectortype="straight" strokecolor="#243f60 [1604]" strokeweight="8pt"/>
            <v:shape id="_x0000_s1032" type="#_x0000_t32" style="position:absolute;left:8458;top:2223;width:255;height:3134;flip:y" o:connectortype="straight" strokecolor="#243f60 [1604]" strokeweight="2.25pt"/>
            <v:shape id="_x0000_s1037" type="#_x0000_t32" style="position:absolute;left:3595;top:2223;width:2493;height:2152;flip:y" o:connectortype="straight" strokecolor="#243f60 [1604]" strokeweight="2.25pt"/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38" type="#_x0000_t12" style="position:absolute;left:5229;top:4039;width:773;height:712" fillcolor="#d99594 [1941]" strokecolor="#c0504d [3205]" strokeweight="1pt">
              <v:fill color2="#c0504d [3205]" focus="50%" type="gradient"/>
              <v:shadow color="#622423 [1605]" opacity=".5" offset="6pt,-6pt"/>
              <o:extrusion v:ext="view" on="t" type="perspective"/>
              <v:textbox inset="5.85pt,.7pt,5.85pt,.7pt"/>
            </v:shape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43" type="#_x0000_t86" style="position:absolute;left:2806;top:4179;width:121;height:520;rotation:-280;flip:y" strokecolor="#0f243e [1615]">
              <v:textbox inset="5.85pt,.7pt,5.85pt,.7pt"/>
            </v:shape>
            <v:shape id="_x0000_s1044" type="#_x0000_t86" style="position:absolute;left:2878;top:3795;width:121;height:520;rotation:100" strokecolor="#0f243e [1615]">
              <v:textbox inset="5.85pt,.7pt,5.85pt,.7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2785;top:5509;width:1124;height:464" filled="f" stroked="f">
              <v:textbox style="mso-next-textbox:#_x0000_s1046" inset="5.85pt,.7pt,5.85pt,.7pt">
                <w:txbxContent>
                  <w:p w:rsidR="002F2622" w:rsidRPr="0011583A" w:rsidRDefault="0011583A" w:rsidP="00B5652F">
                    <w:pPr>
                      <w:rPr>
                        <w:rFonts w:ascii="ＭＳ Ｐゴシック" w:eastAsia="ＭＳ Ｐゴシック" w:hAnsi="ＭＳ Ｐゴシック"/>
                        <w:sz w:val="18"/>
                        <w:szCs w:val="18"/>
                      </w:rPr>
                    </w:pPr>
                    <w:r w:rsidRPr="0011583A">
                      <w:rPr>
                        <w:rFonts w:ascii="ＭＳ Ｐゴシック" w:eastAsia="ＭＳ Ｐゴシック" w:hAnsi="ＭＳ Ｐゴシック" w:hint="eastAsia"/>
                        <w:kern w:val="0"/>
                        <w:sz w:val="18"/>
                        <w:szCs w:val="18"/>
                      </w:rPr>
                      <w:t>清流</w:t>
                    </w:r>
                    <w:r w:rsidR="002F2622" w:rsidRPr="0011583A">
                      <w:rPr>
                        <w:rFonts w:ascii="ＭＳ Ｐゴシック" w:eastAsia="ＭＳ Ｐゴシック" w:hAnsi="ＭＳ Ｐゴシック" w:hint="eastAsia"/>
                        <w:kern w:val="0"/>
                        <w:sz w:val="18"/>
                        <w:szCs w:val="18"/>
                      </w:rPr>
                      <w:t>川</w:t>
                    </w:r>
                  </w:p>
                </w:txbxContent>
              </v:textbox>
            </v:shape>
            <v:shapetype id="_x0000_t61" coordsize="21600,21600" o:spt="61" adj="1350,25920" path="m,l0@8@12@24,0@9,,21600@6,21600@15@27@7,21600,21600,21600,21600@9@18@30,21600@8,21600,0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_x0000_s1048" type="#_x0000_t61" style="position:absolute;left:6002;top:3480;width:932;height:420" adj="-1112,31371" strokecolor="#c0504d [3205]" strokeweight="2pt">
              <v:stroke linestyle="thinThin"/>
              <v:textbox inset="5.85pt,.7pt,5.85pt,.7pt">
                <w:txbxContent>
                  <w:p w:rsidR="00663E81" w:rsidRPr="00663E81" w:rsidRDefault="00663E81" w:rsidP="00B5652F">
                    <w:pPr>
                      <w:rPr>
                        <w:rFonts w:ascii="ＭＳ Ｐゴシック" w:eastAsia="ＭＳ Ｐゴシック" w:hAnsi="ＭＳ Ｐゴシック"/>
                        <w:b/>
                        <w:sz w:val="24"/>
                        <w:szCs w:val="24"/>
                      </w:rPr>
                    </w:pPr>
                    <w:r w:rsidRPr="00663E81">
                      <w:rPr>
                        <w:rFonts w:ascii="ＭＳ Ｐゴシック" w:eastAsia="ＭＳ Ｐゴシック" w:hAnsi="ＭＳ Ｐゴシック" w:hint="eastAsia"/>
                        <w:b/>
                        <w:sz w:val="24"/>
                        <w:szCs w:val="24"/>
                      </w:rPr>
                      <w:t>ココ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sz w:val="24"/>
                        <w:szCs w:val="24"/>
                      </w:rPr>
                      <w:t>！</w:t>
                    </w:r>
                  </w:p>
                </w:txbxContent>
              </v:textbox>
            </v:shape>
            <v:shape id="_x0000_s1049" type="#_x0000_t202" style="position:absolute;left:6322;top:5137;width:1499;height:403" filled="f" stroked="f">
              <v:textbox inset="5.85pt,.7pt,5.85pt,.7pt">
                <w:txbxContent>
                  <w:p w:rsidR="00663E81" w:rsidRPr="007954A8" w:rsidRDefault="00663E81" w:rsidP="00B5652F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7954A8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国道○号線</w:t>
                    </w:r>
                  </w:p>
                  <w:p w:rsidR="00663E81" w:rsidRPr="007954A8" w:rsidRDefault="00663E81" w:rsidP="00B5652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50" type="#_x0000_t16" style="position:absolute;left:8581;top:4541;width:933;height:704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inset="5.85pt,.7pt,5.85pt,.7pt"/>
            </v:shape>
            <v:shape id="_x0000_s1047" type="#_x0000_t202" style="position:absolute;left:8472;top:4751;width:1295;height:471" filled="f" stroked="f">
              <v:textbox style="mso-next-textbox:#_x0000_s1047" inset="5.85pt,.7pt,5.85pt,.7pt">
                <w:txbxContent>
                  <w:p w:rsidR="00E377D5" w:rsidRPr="007954A8" w:rsidRDefault="00E377D5" w:rsidP="00B5652F">
                    <w:pPr>
                      <w:rPr>
                        <w:rFonts w:ascii="ＭＳ Ｐゴシック" w:eastAsia="ＭＳ Ｐゴシック" w:hAnsi="ＭＳ Ｐゴシック"/>
                        <w:sz w:val="18"/>
                        <w:szCs w:val="18"/>
                      </w:rPr>
                    </w:pPr>
                    <w:r w:rsidRPr="007954A8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くま</w:t>
                    </w:r>
                    <w:r w:rsidR="007E46E8" w:rsidRPr="007954A8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小学校</w:t>
                    </w:r>
                  </w:p>
                </w:txbxContent>
              </v:textbox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51" type="#_x0000_t22" style="position:absolute;left:4394;top:4751;width:544;height:494" fillcolor="white [3201]" strokecolor="#c2d69b [1942]" strokeweight="1pt">
              <v:fill color2="#d6e3bc [1302]" focusposition="1" focussize="" focus="100%" type="gradient"/>
              <v:shadow on="t" type="perspective" color="#4e6128 [1606]" opacity=".5" offset="1pt" offset2="-3pt"/>
              <v:textbox inset="5.85pt,.7pt,5.85pt,.7pt"/>
            </v:shape>
            <v:shape id="_x0000_s1052" type="#_x0000_t202" style="position:absolute;left:4354;top:4861;width:750;height:459" filled="f" stroked="f">
              <v:textbox inset="5.85pt,.7pt,5.85pt,.7pt">
                <w:txbxContent>
                  <w:p w:rsidR="00BA72DD" w:rsidRPr="00BA72DD" w:rsidRDefault="00BA72DD" w:rsidP="00B5652F">
                    <w:pPr>
                      <w:rPr>
                        <w:rFonts w:ascii="ＭＳ Ｐゴシック" w:eastAsia="ＭＳ Ｐゴシック" w:hAnsi="ＭＳ Ｐゴシック"/>
                      </w:rPr>
                    </w:pPr>
                    <w:r w:rsidRPr="00BA72DD">
                      <w:rPr>
                        <w:rFonts w:ascii="ＭＳ Ｐゴシック" w:eastAsia="ＭＳ Ｐゴシック" w:hAnsi="ＭＳ Ｐゴシック" w:hint="eastAsia"/>
                      </w:rPr>
                      <w:t>交番</w:t>
                    </w:r>
                  </w:p>
                </w:txbxContent>
              </v:textbox>
            </v:shape>
            <v:roundrect id="_x0000_s1053" style="position:absolute;left:7446;top:5556;width:2323;height:1329;rotation:768358fd" arcsize="10923f" fillcolor="#eaf1dd [662]" stroked="f">
              <v:textbox inset="5.85pt,.7pt,5.85pt,.7pt"/>
            </v:roundrect>
            <v:shape id="_x0000_s1054" type="#_x0000_t202" style="position:absolute;left:7939;top:5973;width:1575;height:508" filled="f" stroked="f">
              <v:textbox inset="5.85pt,.7pt,5.85pt,.7pt">
                <w:txbxContent>
                  <w:p w:rsidR="00BA72DD" w:rsidRPr="007954A8" w:rsidRDefault="00BA72DD" w:rsidP="00B5652F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7954A8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緑グラウンド</w:t>
                    </w:r>
                  </w:p>
                </w:txbxContent>
              </v:textbox>
            </v:shape>
            <v:shape id="_x0000_s1055" type="#_x0000_t32" style="position:absolute;left:4780;top:3282;width:5426;height:28;flip:y" o:connectortype="straight" strokecolor="#243f60 [1604]" strokeweight="2.25pt"/>
            <v:shape id="_x0000_s1057" type="#_x0000_t16" style="position:absolute;left:8845;top:2585;width:738;height:617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inset="5.85pt,.7pt,5.85pt,.7pt"/>
            </v:shape>
            <v:shape id="_x0000_s1058" type="#_x0000_t202" style="position:absolute;left:8599;top:2730;width:1319;height:435" filled="f" stroked="f">
              <v:textbox inset="5.85pt,.7pt,5.85pt,.7pt">
                <w:txbxContent>
                  <w:p w:rsidR="007954A8" w:rsidRPr="007954A8" w:rsidRDefault="007954A8">
                    <w:pPr>
                      <w:rPr>
                        <w:rFonts w:ascii="ＭＳ Ｐゴシック" w:eastAsia="ＭＳ Ｐゴシック" w:hAnsi="ＭＳ Ｐゴシック"/>
                        <w:sz w:val="18"/>
                        <w:szCs w:val="18"/>
                      </w:rPr>
                    </w:pPr>
                    <w:r w:rsidRPr="007954A8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すこやか病院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7A030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BE1" w:rsidRDefault="004F1BE1" w:rsidP="0011583A">
      <w:r>
        <w:separator/>
      </w:r>
    </w:p>
  </w:endnote>
  <w:endnote w:type="continuationSeparator" w:id="1">
    <w:p w:rsidR="004F1BE1" w:rsidRDefault="004F1BE1" w:rsidP="00115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BE1" w:rsidRDefault="004F1BE1" w:rsidP="0011583A">
      <w:r>
        <w:separator/>
      </w:r>
    </w:p>
  </w:footnote>
  <w:footnote w:type="continuationSeparator" w:id="1">
    <w:p w:rsidR="004F1BE1" w:rsidRDefault="004F1BE1" w:rsidP="001158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  <o:colormenu v:ext="edit" fillcolor="none [665]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713D"/>
    <w:rsid w:val="0002713D"/>
    <w:rsid w:val="00095DF6"/>
    <w:rsid w:val="000A7C60"/>
    <w:rsid w:val="00111A95"/>
    <w:rsid w:val="0011583A"/>
    <w:rsid w:val="00175064"/>
    <w:rsid w:val="00255D90"/>
    <w:rsid w:val="002F2622"/>
    <w:rsid w:val="003E1E32"/>
    <w:rsid w:val="0046608C"/>
    <w:rsid w:val="004F1BE1"/>
    <w:rsid w:val="00534476"/>
    <w:rsid w:val="00540BD5"/>
    <w:rsid w:val="00584C23"/>
    <w:rsid w:val="00603378"/>
    <w:rsid w:val="00604D2B"/>
    <w:rsid w:val="00663E81"/>
    <w:rsid w:val="00694EB2"/>
    <w:rsid w:val="007954A8"/>
    <w:rsid w:val="007A32E8"/>
    <w:rsid w:val="007C70D6"/>
    <w:rsid w:val="007E46E8"/>
    <w:rsid w:val="008548A3"/>
    <w:rsid w:val="00886668"/>
    <w:rsid w:val="00973EE4"/>
    <w:rsid w:val="00AD2DB4"/>
    <w:rsid w:val="00B5652F"/>
    <w:rsid w:val="00BA72DD"/>
    <w:rsid w:val="00C71BE4"/>
    <w:rsid w:val="00CA0A35"/>
    <w:rsid w:val="00CF124F"/>
    <w:rsid w:val="00D05018"/>
    <w:rsid w:val="00D63864"/>
    <w:rsid w:val="00DD45D6"/>
    <w:rsid w:val="00DE5764"/>
    <w:rsid w:val="00DF2614"/>
    <w:rsid w:val="00E377D5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  <o:colormenu v:ext="edit" fillcolor="none [665]" strokecolor="none"/>
    </o:shapedefaults>
    <o:shapelayout v:ext="edit">
      <o:idmap v:ext="edit" data="1"/>
      <o:rules v:ext="edit">
        <o:r id="V:Rule4" type="callout" idref="#_x0000_s1048"/>
        <o:r id="V:Rule6" type="connector" idref="#_x0000_s1030"/>
        <o:r id="V:Rule7" type="connector" idref="#_x0000_s1032"/>
        <o:r id="V:Rule8" type="connector" idref="#_x0000_s1037"/>
        <o:r id="V:Rule9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header"/>
    <w:basedOn w:val="a"/>
    <w:link w:val="a8"/>
    <w:uiPriority w:val="99"/>
    <w:semiHidden/>
    <w:unhideWhenUsed/>
    <w:rsid w:val="001158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11583A"/>
  </w:style>
  <w:style w:type="paragraph" w:styleId="a9">
    <w:name w:val="footer"/>
    <w:basedOn w:val="a"/>
    <w:link w:val="aa"/>
    <w:uiPriority w:val="99"/>
    <w:semiHidden/>
    <w:unhideWhenUsed/>
    <w:rsid w:val="0011583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115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2007-04-03T11:29:00Z</dcterms:created>
  <dcterms:modified xsi:type="dcterms:W3CDTF">2007-04-03T11:44:00Z</dcterms:modified>
</cp:coreProperties>
</file>